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FA73E6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343DC40D" w:rsidR="00A50D03" w:rsidRDefault="00FA73E6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M</w:t>
      </w:r>
      <w:r w:rsidR="006A4549">
        <w:rPr>
          <w:rFonts w:ascii="Arial Black" w:eastAsia="Calibri" w:hAnsi="Arial Black" w:cs="Calibri"/>
          <w:b/>
          <w:sz w:val="36"/>
          <w:szCs w:val="36"/>
        </w:rPr>
        <w:t>A</w:t>
      </w:r>
      <w:r>
        <w:rPr>
          <w:rFonts w:ascii="Arial Black" w:eastAsia="Calibri" w:hAnsi="Arial Black" w:cs="Calibri"/>
          <w:b/>
          <w:sz w:val="36"/>
          <w:szCs w:val="36"/>
        </w:rPr>
        <w:t>GGIO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4096FA58" w14:textId="77777777" w:rsidR="00FA73E6" w:rsidRPr="00FA73E6" w:rsidRDefault="00FA73E6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0"/>
          <w:szCs w:val="20"/>
        </w:rPr>
      </w:pPr>
    </w:p>
    <w:tbl>
      <w:tblPr>
        <w:tblW w:w="10365" w:type="dxa"/>
        <w:jc w:val="center"/>
        <w:tblLayout w:type="fixed"/>
        <w:tblLook w:val="0000" w:firstRow="0" w:lastRow="0" w:firstColumn="0" w:lastColumn="0" w:noHBand="0" w:noVBand="0"/>
      </w:tblPr>
      <w:tblGrid>
        <w:gridCol w:w="375"/>
        <w:gridCol w:w="345"/>
        <w:gridCol w:w="1140"/>
        <w:gridCol w:w="1695"/>
        <w:gridCol w:w="2550"/>
        <w:gridCol w:w="2550"/>
        <w:gridCol w:w="1710"/>
      </w:tblGrid>
      <w:tr w:rsidR="00FA73E6" w:rsidRPr="00C266F2" w14:paraId="67FB705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E1AF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C266F2"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CE2A4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90C35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266F2"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6375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266F2"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65954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266F2"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DB8F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266F2"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EBB11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266F2"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FA73E6" w:rsidRPr="00C266F2" w14:paraId="29AE4026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34127CE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44F3B1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B5EB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San Giuseppe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C64A6" w14:textId="77777777" w:rsidR="00FA73E6" w:rsidRPr="00C266F2" w:rsidRDefault="00FA73E6" w:rsidP="00EB5E32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Incontro Vicari Italia (2)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DFE8F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B8E03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EFAB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Visita alle case</w:t>
            </w:r>
          </w:p>
        </w:tc>
      </w:tr>
      <w:tr w:rsidR="00FA73E6" w:rsidRPr="00C266F2" w14:paraId="5F2C637F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FC128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1DCB8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D59B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Sant’Atanasio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84170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32BB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Consulta Economia,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211D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3E5BC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Consulta Economia</w:t>
            </w:r>
          </w:p>
          <w:p w14:paraId="7B113BB4" w14:textId="77777777" w:rsidR="00FA73E6" w:rsidRPr="00394A5F" w:rsidRDefault="00FA73E6" w:rsidP="00EB5E32"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CdA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Atesina</w:t>
            </w:r>
          </w:p>
        </w:tc>
      </w:tr>
      <w:tr w:rsidR="00FA73E6" w:rsidRPr="00C266F2" w14:paraId="58736EB0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E9C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bookmarkStart w:id="0" w:name="_GoBack" w:colFirst="3" w:colLast="3"/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1A387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B22A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SS. Filippo e Giacomo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DF5E8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F7B75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FF77F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67B43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 xml:space="preserve">Roma dal Papa con la Formazione </w:t>
            </w:r>
            <w:r>
              <w:rPr>
                <w:rFonts w:ascii="Arial" w:hAnsi="Arial" w:cs="Arial"/>
                <w:sz w:val="13"/>
                <w:szCs w:val="13"/>
              </w:rPr>
              <w:t>P</w:t>
            </w:r>
            <w:r w:rsidRPr="00C266F2">
              <w:rPr>
                <w:rFonts w:ascii="Arial" w:hAnsi="Arial" w:cs="Arial"/>
                <w:sz w:val="13"/>
                <w:szCs w:val="13"/>
              </w:rPr>
              <w:t>rof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bookmarkEnd w:id="0"/>
      <w:tr w:rsidR="00FA73E6" w:rsidRPr="00C266F2" w14:paraId="3A48869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3C5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AA13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878C1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448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B728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3 Commissione PG Oratorio - Parrocchia 9-13 Mestre</w:t>
            </w:r>
          </w:p>
          <w:p w14:paraId="311E3C85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16.00 Ordinazione Simone </w:t>
            </w:r>
            <w:proofErr w:type="spellStart"/>
            <w:r w:rsidRPr="00C266F2">
              <w:rPr>
                <w:rFonts w:ascii="Arial" w:eastAsia="Arial" w:hAnsi="Arial" w:cs="Arial"/>
                <w:sz w:val="13"/>
                <w:szCs w:val="13"/>
              </w:rPr>
              <w:t>Dek</w:t>
            </w:r>
            <w:proofErr w:type="spellEnd"/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 Negro a S. Donà di Piave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47CA0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DFCCF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Ordinazione Simone Del Negro</w:t>
            </w:r>
          </w:p>
        </w:tc>
      </w:tr>
      <w:tr w:rsidR="00FA73E6" w:rsidRPr="00C266F2" w14:paraId="6CFA884F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B6100C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368115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ED74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6° domenica Pasqua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69FDB" w14:textId="77777777" w:rsidR="00FA73E6" w:rsidRPr="00C266F2" w:rsidRDefault="00FA73E6" w:rsidP="00EB5E32">
            <w:pPr>
              <w:spacing w:before="19" w:line="248" w:lineRule="auto"/>
              <w:ind w:right="3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6A33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A17F7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65F14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Lugano</w:t>
            </w:r>
          </w:p>
        </w:tc>
      </w:tr>
      <w:tr w:rsidR="00FA73E6" w:rsidRPr="00C266F2" w14:paraId="0DBA92F7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3D4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6B883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14185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San Domenico </w:t>
            </w:r>
          </w:p>
          <w:p w14:paraId="24EB738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Savio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C685F" w14:textId="77777777" w:rsidR="00FA73E6" w:rsidRPr="00C266F2" w:rsidRDefault="00FA73E6" w:rsidP="00EB5E32">
            <w:pPr>
              <w:spacing w:before="19" w:line="248" w:lineRule="auto"/>
              <w:ind w:right="3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EC4A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19C64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6312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Este</w:t>
            </w:r>
          </w:p>
        </w:tc>
      </w:tr>
      <w:tr w:rsidR="00FA73E6" w:rsidRPr="00C266F2" w14:paraId="255C6BE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D716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C3A29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0289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0E4D7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Scuola Delegati PG (19)</w:t>
            </w:r>
          </w:p>
          <w:p w14:paraId="522805B7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Ufficio Animazione Vocazionale (8)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00FD3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C0365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B0930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Commissione CI8 h.14.00</w:t>
            </w:r>
          </w:p>
        </w:tc>
      </w:tr>
      <w:tr w:rsidR="00FA73E6" w:rsidRPr="00C266F2" w14:paraId="706B6479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35B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BA147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6DFC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4D8D3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DB37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C882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0ECDC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 xml:space="preserve">Roma </w:t>
            </w:r>
            <w:proofErr w:type="spellStart"/>
            <w:r w:rsidRPr="00C266F2">
              <w:rPr>
                <w:rFonts w:ascii="Arial" w:hAnsi="Arial" w:cs="Arial"/>
                <w:sz w:val="13"/>
                <w:szCs w:val="13"/>
              </w:rPr>
              <w:t>Cnos-Fap</w:t>
            </w:r>
            <w:proofErr w:type="spellEnd"/>
            <w:r w:rsidRPr="00C266F2">
              <w:rPr>
                <w:rFonts w:ascii="Arial" w:hAnsi="Arial" w:cs="Arial"/>
                <w:sz w:val="13"/>
                <w:szCs w:val="13"/>
              </w:rPr>
              <w:t xml:space="preserve"> 11-13</w:t>
            </w:r>
          </w:p>
        </w:tc>
      </w:tr>
      <w:tr w:rsidR="00FA73E6" w:rsidRPr="00C266F2" w14:paraId="5584E9D0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6AC5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EE84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2988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35D7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B55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B726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17793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V.I. Mestre Zatti</w:t>
            </w:r>
          </w:p>
        </w:tc>
      </w:tr>
      <w:tr w:rsidR="00FA73E6" w:rsidRPr="00C266F2" w14:paraId="61F79F83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BF3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71F24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2605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71FF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Assemblea Naz CNOS-Scuola (11) Torino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2BE5E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E1958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F2388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V.I. Mestre Zatti</w:t>
            </w:r>
          </w:p>
          <w:p w14:paraId="7E92D4B8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V.I. Godego Cognata</w:t>
            </w:r>
          </w:p>
        </w:tc>
      </w:tr>
      <w:tr w:rsidR="00FA73E6" w:rsidRPr="00C266F2" w14:paraId="4264F7B7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4A6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6BEF1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7F5E6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143EF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7F752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2a Sessione in presenza Diploma di Accompagnamento - Mestre (11)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7FA47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94870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Montebelluna FMA</w:t>
            </w:r>
          </w:p>
          <w:p w14:paraId="3B2CD7F0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V.I. Godego Cognata</w:t>
            </w:r>
          </w:p>
        </w:tc>
      </w:tr>
      <w:tr w:rsidR="00FA73E6" w:rsidRPr="00C266F2" w14:paraId="6C84FBAA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80060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874905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12F5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Ascensione</w:t>
            </w:r>
          </w:p>
          <w:p w14:paraId="26130EF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del Signore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260E4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BDD06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16.00-19.00 Consiglio Ispettoriale,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B12F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4254A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V.I. Godego Cognata</w:t>
            </w:r>
          </w:p>
          <w:p w14:paraId="18075643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Consiglio Ispettoriale</w:t>
            </w:r>
          </w:p>
        </w:tc>
      </w:tr>
      <w:tr w:rsidR="00FA73E6" w:rsidRPr="00C266F2" w14:paraId="0C14AF46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92D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9BD3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BCE47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Santa M. D. Mazzarello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54C97" w14:textId="77777777" w:rsidR="00FA73E6" w:rsidRPr="00C266F2" w:rsidRDefault="00FA73E6" w:rsidP="00EB5E32">
            <w:pPr>
              <w:spacing w:before="19" w:line="248" w:lineRule="auto"/>
              <w:ind w:right="-11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80BAF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9.00-13.00 Consiglio Ispettoriale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4EF5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EFAB5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Consiglio Ispettoriale</w:t>
            </w:r>
          </w:p>
        </w:tc>
      </w:tr>
      <w:tr w:rsidR="00FA73E6" w:rsidRPr="00C266F2" w14:paraId="4993BF70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C8C7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7448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D88E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San Mattia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AAC50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14616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AAFB4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373F2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V.I. Gorizia (fine visita)</w:t>
            </w:r>
          </w:p>
        </w:tc>
      </w:tr>
      <w:tr w:rsidR="00FA73E6" w:rsidRPr="00C266F2" w14:paraId="0E3FB188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1231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AA7D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67663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 Novena Ausiliatrice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8C181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Ufficio Nazionale </w:t>
            </w:r>
            <w:proofErr w:type="spellStart"/>
            <w:r w:rsidRPr="00C266F2">
              <w:rPr>
                <w:rFonts w:ascii="Arial" w:eastAsia="Arial" w:hAnsi="Arial" w:cs="Arial"/>
                <w:sz w:val="13"/>
                <w:szCs w:val="13"/>
              </w:rPr>
              <w:t>EdG</w:t>
            </w:r>
            <w:proofErr w:type="spellEnd"/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-Opere </w:t>
            </w:r>
            <w:proofErr w:type="spellStart"/>
            <w:r w:rsidRPr="00C266F2">
              <w:rPr>
                <w:rFonts w:ascii="Arial" w:eastAsia="Arial" w:hAnsi="Arial" w:cs="Arial"/>
                <w:sz w:val="13"/>
                <w:szCs w:val="13"/>
              </w:rPr>
              <w:t>Soc</w:t>
            </w:r>
            <w:proofErr w:type="spellEnd"/>
            <w:r w:rsidRPr="00C266F2">
              <w:rPr>
                <w:rFonts w:ascii="Arial" w:eastAsia="Arial" w:hAnsi="Arial" w:cs="Arial"/>
                <w:sz w:val="13"/>
                <w:szCs w:val="13"/>
              </w:rPr>
              <w:t>. (on line)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505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9 Consulta Presidi e Direttori CFP 14-17, Mestre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B420B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1866C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CET CISM USMI</w:t>
            </w:r>
          </w:p>
          <w:p w14:paraId="01BEC2B1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PD CISM USMI</w:t>
            </w:r>
          </w:p>
        </w:tc>
      </w:tr>
      <w:tr w:rsidR="00FA73E6" w:rsidRPr="00C266F2" w14:paraId="7BF93E0F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6ED9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B4D68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548B4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S. Luigi Orione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2E486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C266F2">
              <w:rPr>
                <w:rFonts w:ascii="Arial" w:eastAsia="Arial" w:hAnsi="Arial" w:cs="Arial"/>
                <w:sz w:val="13"/>
                <w:szCs w:val="13"/>
              </w:rPr>
              <w:t>SxS</w:t>
            </w:r>
            <w:proofErr w:type="spellEnd"/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 APS CDN (10.30-16.30), Roma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5DF4C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40854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04E50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CISI ON LINE 17-19</w:t>
            </w:r>
          </w:p>
        </w:tc>
      </w:tr>
      <w:tr w:rsidR="00FA73E6" w:rsidRPr="00C266F2" w14:paraId="7F20398E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ADF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51248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B326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9F9A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C54A4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7D58B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817A7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Mezzano</w:t>
            </w:r>
          </w:p>
        </w:tc>
      </w:tr>
      <w:tr w:rsidR="00FA73E6" w:rsidRPr="00C266F2" w14:paraId="61510EFF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FF44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97EC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1CFD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S. Luigi Murialdo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0523D" w14:textId="77777777" w:rsidR="00FA73E6" w:rsidRPr="00C266F2" w:rsidRDefault="00FA73E6" w:rsidP="00EB5E32">
            <w:pPr>
              <w:spacing w:before="19" w:line="248" w:lineRule="auto"/>
              <w:ind w:right="-11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FB8CA" w14:textId="77777777" w:rsidR="00FA73E6" w:rsidRPr="00C266F2" w:rsidRDefault="00FA73E6" w:rsidP="00EB5E32">
            <w:pPr>
              <w:ind w:right="-106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9 C.so Accompagnamento online 9-12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0F3ED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3 Consulta Cammini MGS 9.00 - 16.00</w:t>
            </w:r>
          </w:p>
          <w:p w14:paraId="2D5A9D12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Veglia Vocazionale e Mandato Missionario MGS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88A71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Religiosi con Papa a VR</w:t>
            </w:r>
          </w:p>
          <w:p w14:paraId="61F3CECA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 xml:space="preserve">Veglia </w:t>
            </w:r>
            <w:proofErr w:type="spellStart"/>
            <w:r w:rsidRPr="00C266F2">
              <w:rPr>
                <w:rFonts w:ascii="Arial" w:hAnsi="Arial" w:cs="Arial"/>
                <w:sz w:val="13"/>
                <w:szCs w:val="13"/>
              </w:rPr>
              <w:t>Voc</w:t>
            </w:r>
            <w:proofErr w:type="spellEnd"/>
            <w:r w:rsidRPr="00C266F2">
              <w:rPr>
                <w:rFonts w:ascii="Arial" w:hAnsi="Arial" w:cs="Arial"/>
                <w:sz w:val="13"/>
                <w:szCs w:val="13"/>
              </w:rPr>
              <w:t>. e Mandato</w:t>
            </w:r>
          </w:p>
        </w:tc>
      </w:tr>
      <w:tr w:rsidR="00FA73E6" w:rsidRPr="00C266F2" w14:paraId="13E26D35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B930E3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4957604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D538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Pentecoste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AB80A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3287B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3 Animatori Pastorale Giovanile (20),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4D026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216FF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APG</w:t>
            </w:r>
          </w:p>
          <w:p w14:paraId="1DE922A2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Votazioni on line CI8 20.30</w:t>
            </w:r>
          </w:p>
        </w:tc>
      </w:tr>
      <w:tr w:rsidR="00FA73E6" w:rsidRPr="00C266F2" w14:paraId="20A358A9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414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81A88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E84A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BVM Madre della Chiesa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321A8" w14:textId="77777777" w:rsidR="00FA73E6" w:rsidRPr="00C266F2" w:rsidRDefault="00FA73E6" w:rsidP="00EB5E32">
            <w:pPr>
              <w:spacing w:before="19" w:line="248" w:lineRule="auto"/>
              <w:ind w:right="-11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EE59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4 Direttori + 3 Animatori Pastorale Giovanile, 9.00-14.00 Mestre</w:t>
            </w:r>
          </w:p>
          <w:p w14:paraId="634B07E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Consiglio Ispettoriale 14-18,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C1E4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B4C8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APG</w:t>
            </w:r>
          </w:p>
          <w:p w14:paraId="30FE2377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Consiglio Ispettoriale</w:t>
            </w:r>
          </w:p>
        </w:tc>
      </w:tr>
      <w:tr w:rsidR="00FA73E6" w:rsidRPr="00C266F2" w14:paraId="7ADB4F4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095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CF093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635A8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54A6B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4C34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4AE3F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81D9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CISM ROMA 9.30-16.00</w:t>
            </w:r>
          </w:p>
        </w:tc>
      </w:tr>
      <w:tr w:rsidR="00FA73E6" w:rsidRPr="00C266F2" w14:paraId="2E267A80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2546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8C246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1DB16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EA4C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FCB9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04482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12071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Visita alle case</w:t>
            </w:r>
          </w:p>
        </w:tc>
      </w:tr>
      <w:tr w:rsidR="00FA73E6" w:rsidRPr="00C266F2" w14:paraId="4D3E0E4E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461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C703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907B3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9608D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9EB18" w14:textId="77777777" w:rsidR="00FA73E6" w:rsidRPr="00C266F2" w:rsidRDefault="00FA73E6" w:rsidP="00EB5E3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CEAD0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8E109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Residenti 9-12</w:t>
            </w:r>
          </w:p>
        </w:tc>
      </w:tr>
      <w:tr w:rsidR="00FA73E6" w:rsidRPr="00C266F2" w14:paraId="098A58D9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9FB9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770C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F0DD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Maria Ausiliatrice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3A357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E0218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3231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70BEC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San Donà mattina</w:t>
            </w:r>
          </w:p>
          <w:p w14:paraId="0330FDEF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Trieste pomeriggio</w:t>
            </w:r>
          </w:p>
        </w:tc>
      </w:tr>
      <w:tr w:rsidR="00FA73E6" w:rsidRPr="00C266F2" w14:paraId="0F844E03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37F5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2622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D1B1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4651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Consulta MGS e Delegati Consigliere PG (26)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8191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7AED1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86DB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CISM USMI Segretari PD</w:t>
            </w:r>
          </w:p>
        </w:tc>
      </w:tr>
      <w:tr w:rsidR="00FA73E6" w:rsidRPr="00C266F2" w14:paraId="53029C4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B1836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20A2C94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D0BC6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Santissima Trinità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974E3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5E6A8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6"/>
                <w:szCs w:val="16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Gr. Mamma Margherita - Mestre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E8BBA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35075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Gr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  <w:r w:rsidRPr="00C266F2">
              <w:rPr>
                <w:rFonts w:ascii="Arial" w:hAnsi="Arial" w:cs="Arial"/>
                <w:sz w:val="13"/>
                <w:szCs w:val="13"/>
              </w:rPr>
              <w:t xml:space="preserve"> Mamma Margherita</w:t>
            </w:r>
          </w:p>
        </w:tc>
      </w:tr>
      <w:tr w:rsidR="00FA73E6" w:rsidRPr="00C266F2" w14:paraId="53B56D74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234C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DCE9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C12C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87F62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BA372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A4C3E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BBBDE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Consiglio Ispettoriale</w:t>
            </w:r>
          </w:p>
          <w:p w14:paraId="31F30938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CP Messa domande noviziato 19.00</w:t>
            </w:r>
          </w:p>
        </w:tc>
      </w:tr>
      <w:tr w:rsidR="00FA73E6" w:rsidRPr="00C266F2" w14:paraId="3C03B5E3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D93F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F4B7B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FA8C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B3801" w14:textId="77777777" w:rsidR="00FA73E6" w:rsidRPr="00C266F2" w:rsidRDefault="00FA73E6" w:rsidP="00EB5E32">
            <w:pPr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06A69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F1522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AB522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Visita alle case</w:t>
            </w:r>
          </w:p>
        </w:tc>
      </w:tr>
      <w:tr w:rsidR="00FA73E6" w:rsidRPr="00C266F2" w14:paraId="3C15219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ABD0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D4F69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C4AEE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B. Giuseppe </w:t>
            </w:r>
            <w:proofErr w:type="spellStart"/>
            <w:r w:rsidRPr="00C266F2">
              <w:rPr>
                <w:rFonts w:ascii="Arial" w:eastAsia="Arial" w:hAnsi="Arial" w:cs="Arial"/>
                <w:sz w:val="13"/>
                <w:szCs w:val="13"/>
              </w:rPr>
              <w:t>Kowalski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379DC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6A7E3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3ADCC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282C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Visita alle case</w:t>
            </w:r>
          </w:p>
        </w:tc>
      </w:tr>
      <w:tr w:rsidR="00FA73E6" w:rsidRPr="00C266F2" w14:paraId="018556AD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4C3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2CA91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2038D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F211F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6877D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8AF75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00ED2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Visita alle case</w:t>
            </w:r>
          </w:p>
        </w:tc>
      </w:tr>
      <w:tr w:rsidR="00FA73E6" w:rsidRPr="00C266F2" w14:paraId="102A5987" w14:textId="77777777" w:rsidTr="00EB5E32">
        <w:trPr>
          <w:trHeight w:val="454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AC9CA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C4B42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01889" w14:textId="77777777" w:rsidR="00FA73E6" w:rsidRPr="00C266F2" w:rsidRDefault="00FA73E6" w:rsidP="00EB5E3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 xml:space="preserve">Visitazione di Maria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A3FD3" w14:textId="77777777" w:rsidR="00FA73E6" w:rsidRPr="00C266F2" w:rsidRDefault="00FA73E6" w:rsidP="00EB5E3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F4576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C266F2">
              <w:rPr>
                <w:rFonts w:ascii="Arial" w:eastAsia="Arial" w:hAnsi="Arial" w:cs="Arial"/>
                <w:sz w:val="13"/>
                <w:szCs w:val="13"/>
              </w:rPr>
              <w:t>10 C.so Accompagnamento online 9-12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8A877" w14:textId="77777777" w:rsidR="00FA73E6" w:rsidRPr="00C266F2" w:rsidRDefault="00FA73E6" w:rsidP="00EB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3CCF3" w14:textId="77777777" w:rsidR="00FA73E6" w:rsidRPr="00C266F2" w:rsidRDefault="00FA73E6" w:rsidP="00EB5E32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C266F2">
              <w:rPr>
                <w:rFonts w:ascii="Arial" w:hAnsi="Arial" w:cs="Arial"/>
                <w:sz w:val="13"/>
                <w:szCs w:val="13"/>
              </w:rPr>
              <w:t>Visita alle case</w:t>
            </w:r>
          </w:p>
        </w:tc>
      </w:tr>
    </w:tbl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5951C7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A4549"/>
    <w:rsid w:val="006E47C7"/>
    <w:rsid w:val="006F050E"/>
    <w:rsid w:val="00770D9E"/>
    <w:rsid w:val="007B5C64"/>
    <w:rsid w:val="00836B1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8674D"/>
    <w:rsid w:val="00A96DC6"/>
    <w:rsid w:val="00B35D07"/>
    <w:rsid w:val="00B544C3"/>
    <w:rsid w:val="00BB4AB9"/>
    <w:rsid w:val="00BE1018"/>
    <w:rsid w:val="00D23EF5"/>
    <w:rsid w:val="00EC7684"/>
    <w:rsid w:val="00F8266D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49</cp:revision>
  <dcterms:created xsi:type="dcterms:W3CDTF">2021-10-05T12:10:00Z</dcterms:created>
  <dcterms:modified xsi:type="dcterms:W3CDTF">2024-04-28T15:32:00Z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